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8E6325" w:rsidRDefault="00B72A7F" w:rsidP="008E6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A7F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ГКП "Астана су </w:t>
      </w:r>
      <w:proofErr w:type="spellStart"/>
      <w:r w:rsidRPr="00B72A7F">
        <w:rPr>
          <w:rFonts w:ascii="Times New Roman" w:hAnsi="Times New Roman" w:cs="Times New Roman"/>
          <w:b/>
          <w:sz w:val="24"/>
          <w:szCs w:val="24"/>
        </w:rPr>
        <w:t>арнасы</w:t>
      </w:r>
      <w:proofErr w:type="spellEnd"/>
      <w:r w:rsidRPr="00B72A7F">
        <w:rPr>
          <w:rFonts w:ascii="Times New Roman" w:hAnsi="Times New Roman" w:cs="Times New Roman"/>
          <w:b/>
          <w:sz w:val="24"/>
          <w:szCs w:val="24"/>
        </w:rPr>
        <w:t>" периодом с 01.01.2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02</w:t>
      </w:r>
      <w:r w:rsidR="001F6301">
        <w:rPr>
          <w:rFonts w:ascii="Times New Roman" w:hAnsi="Times New Roman" w:cs="Times New Roman"/>
          <w:b/>
          <w:sz w:val="24"/>
          <w:szCs w:val="24"/>
        </w:rPr>
        <w:t>1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2</w:t>
      </w:r>
      <w:r w:rsidR="001F6301">
        <w:rPr>
          <w:rFonts w:ascii="Times New Roman" w:hAnsi="Times New Roman" w:cs="Times New Roman"/>
          <w:b/>
          <w:sz w:val="24"/>
          <w:szCs w:val="24"/>
        </w:rPr>
        <w:t>1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B72A7F">
        <w:rPr>
          <w:rFonts w:ascii="Times New Roman" w:hAnsi="Times New Roman" w:cs="Times New Roman"/>
          <w:b/>
          <w:sz w:val="24"/>
          <w:szCs w:val="24"/>
        </w:rPr>
        <w:t>(</w:t>
      </w:r>
      <w:r w:rsidR="001F6301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год инвестиционной программы 20</w:t>
      </w:r>
      <w:r w:rsidR="001F6301">
        <w:rPr>
          <w:rFonts w:ascii="Times New Roman" w:hAnsi="Times New Roman" w:cs="Times New Roman"/>
          <w:b/>
          <w:sz w:val="24"/>
          <w:szCs w:val="24"/>
        </w:rPr>
        <w:t>21</w:t>
      </w:r>
      <w:r w:rsidRPr="00B72A7F">
        <w:rPr>
          <w:rFonts w:ascii="Times New Roman" w:hAnsi="Times New Roman" w:cs="Times New Roman"/>
          <w:b/>
          <w:sz w:val="24"/>
          <w:szCs w:val="24"/>
        </w:rPr>
        <w:t>-202</w:t>
      </w:r>
      <w:r w:rsidR="001F6301">
        <w:rPr>
          <w:rFonts w:ascii="Times New Roman" w:hAnsi="Times New Roman" w:cs="Times New Roman"/>
          <w:b/>
          <w:sz w:val="24"/>
          <w:szCs w:val="24"/>
        </w:rPr>
        <w:t>5</w:t>
      </w:r>
      <w:r w:rsidRPr="00B72A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page" w:horzAnchor="margin" w:tblpY="1951"/>
        <w:tblW w:w="14454" w:type="dxa"/>
        <w:tblLook w:val="04A0" w:firstRow="1" w:lastRow="0" w:firstColumn="1" w:lastColumn="0" w:noHBand="0" w:noVBand="1"/>
      </w:tblPr>
      <w:tblGrid>
        <w:gridCol w:w="458"/>
        <w:gridCol w:w="4782"/>
        <w:gridCol w:w="1701"/>
        <w:gridCol w:w="1418"/>
        <w:gridCol w:w="992"/>
        <w:gridCol w:w="5103"/>
      </w:tblGrid>
      <w:tr w:rsidR="008E6325" w:rsidRPr="00B72A7F" w:rsidTr="008E6325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План,          тыс.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Факт,           тыс.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Факт, </w:t>
            </w:r>
          </w:p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E6325" w:rsidRPr="00B72A7F" w:rsidTr="008E6325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150 315,5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E6325" w:rsidRPr="00B72A7F" w:rsidTr="008E6325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7A7D78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E6325" w:rsidRPr="00B72A7F" w:rsidTr="00254CA3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505238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473 239,1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473 239,0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по итогам фактически выполненных СМР</w:t>
            </w:r>
          </w:p>
        </w:tc>
      </w:tr>
      <w:tr w:rsidR="008E6325" w:rsidRPr="00B72A7F" w:rsidTr="008E6325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149 546,7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149 546,7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E6325" w:rsidRPr="00B72A7F" w:rsidTr="00254CA3">
        <w:trPr>
          <w:trHeight w:val="5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505238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E6325" w:rsidRPr="00B72A7F" w:rsidTr="00254CA3">
        <w:trPr>
          <w:trHeight w:val="5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50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881 500,</w:t>
            </w:r>
            <w:r w:rsidR="0050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881 500,8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254CA3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8E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1BC6" w:rsidRPr="00B72A7F" w:rsidRDefault="00B81BC6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DDB" w:rsidRDefault="00B52DDB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25" w:rsidRDefault="008E6325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01" w:rsidRPr="00B72A7F" w:rsidRDefault="001F6301" w:rsidP="001F6301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1F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76F4">
        <w:rPr>
          <w:rFonts w:ascii="Times New Roman" w:hAnsi="Times New Roman" w:cs="Times New Roman"/>
          <w:b/>
          <w:sz w:val="28"/>
          <w:szCs w:val="28"/>
        </w:rPr>
        <w:t>1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18"/>
        <w:gridCol w:w="5531"/>
        <w:gridCol w:w="1984"/>
        <w:gridCol w:w="1843"/>
        <w:gridCol w:w="709"/>
        <w:gridCol w:w="3685"/>
      </w:tblGrid>
      <w:tr w:rsidR="001F2DA0" w:rsidRPr="00B72A7F" w:rsidTr="00475DA8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Утвержденный объем</w:t>
            </w:r>
            <w:r w:rsidR="004176F4">
              <w:rPr>
                <w:rFonts w:ascii="Times New Roman" w:hAnsi="Times New Roman" w:cs="Times New Roman"/>
                <w:b/>
                <w:lang w:eastAsia="ru-RU"/>
              </w:rPr>
              <w:t xml:space="preserve"> на 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Фактический объем, тыс.м3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76F4" w:rsidRPr="00B72A7F" w:rsidTr="00475DA8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69 628,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77 137,2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6F4" w:rsidRPr="00B72A7F" w:rsidTr="00475DA8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51 309,6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567536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59 197,2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475DA8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1 028,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ТЭЦ</w:t>
            </w:r>
          </w:p>
        </w:tc>
      </w:tr>
      <w:tr w:rsidR="00254CA3" w:rsidRPr="00B72A7F" w:rsidTr="007F289E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254CA3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3 624,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CA3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Приостановление деятельности в связи с принятием карантинных мер</w:t>
            </w:r>
          </w:p>
        </w:tc>
      </w:tr>
      <w:tr w:rsidR="00254CA3" w:rsidRPr="00B72A7F" w:rsidTr="007F289E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254CA3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6F4" w:rsidRPr="00B72A7F" w:rsidTr="00475DA8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61 760,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68 171,2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D0D1D" w:rsidP="0047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76F4" w:rsidRPr="00B72A7F" w:rsidTr="00475DA8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4">
              <w:rPr>
                <w:rFonts w:ascii="Times New Roman" w:hAnsi="Times New Roman" w:cs="Times New Roman"/>
                <w:sz w:val="24"/>
                <w:szCs w:val="24"/>
              </w:rPr>
              <w:t>44 173,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52 901,8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475DA8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4176F4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75DA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заменой технологических процессов на ТЭЦ</w:t>
            </w:r>
          </w:p>
        </w:tc>
      </w:tr>
      <w:tr w:rsidR="002D0D1D" w:rsidRPr="00B72A7F" w:rsidTr="00440D0B">
        <w:trPr>
          <w:trHeight w:val="5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D0D1D" w:rsidP="004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Приостановление деятельности в связи с принятием карантинных мер</w:t>
            </w:r>
          </w:p>
        </w:tc>
      </w:tr>
      <w:tr w:rsidR="002D0D1D" w:rsidRPr="00B72A7F" w:rsidTr="00440D0B">
        <w:trPr>
          <w:trHeight w:val="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D0D1D" w:rsidP="00417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13 422,8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D0D1D" w:rsidP="004176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11 974,8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DA0" w:rsidRPr="00B72A7F" w:rsidTr="00475DA8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72A7F" w:rsidRDefault="004176F4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12 135,6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524DE2" w:rsidRDefault="002D0D1D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13 265,2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2D0D1D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DA8" w:rsidRDefault="00475DA8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9" w:rsidRDefault="00F71309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650" w:rsidRPr="00B72A7F" w:rsidRDefault="002E3650" w:rsidP="00C12ADD">
      <w:pPr>
        <w:rPr>
          <w:rFonts w:ascii="Times New Roman" w:hAnsi="Times New Roman" w:cs="Times New Roman"/>
          <w:sz w:val="24"/>
          <w:szCs w:val="24"/>
        </w:rPr>
      </w:pPr>
    </w:p>
    <w:p w:rsidR="001F2DA0" w:rsidRPr="001F2DA0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и распределительным сетям (питьевая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E23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1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414"/>
        <w:gridCol w:w="1701"/>
        <w:gridCol w:w="2126"/>
        <w:gridCol w:w="1362"/>
      </w:tblGrid>
      <w:tr w:rsidR="001F2DA0" w:rsidRPr="001B28C5" w:rsidTr="0051723A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61E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5 145 322,6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5 398 942,8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1F2DA0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61E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1 626 649,8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61E43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1 647 107,7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CC5E55" w:rsidP="0083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37F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603 934,8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61E43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2 785 093,3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CD52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91367A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703 043,9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B16E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748 633,5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20EED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59 276,5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41A2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59 495,6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61E43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152 417,8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41A2F" w:rsidP="00E2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158 612,8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E7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055BB7" w:rsidP="00AA51E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887 415,5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141A2F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973 521,4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141A2F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AA51E7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ED31E0" w:rsidRDefault="00AA51E7" w:rsidP="00AA51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055BB7" w:rsidP="009A13D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293 887,4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141A2F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331 015,6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ED31E0" w:rsidRDefault="00CC5E55" w:rsidP="00CC5E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FA38B4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593 528,1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141A2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642 505,8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A13D0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6 032 738,</w:t>
            </w:r>
            <w:r w:rsidR="00141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FC51E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6 372 464,2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F71309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A13D0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45 589,6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F71309" w:rsidRDefault="00FC51E0" w:rsidP="00797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- 55 349,30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9A13D0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6 078 327,</w:t>
            </w:r>
            <w:r w:rsidR="00141A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797EB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6 317 114,9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797EB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8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84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847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84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847050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17 606,4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797EBF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18 622,6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</w:p>
    <w:p w:rsidR="00CD5217" w:rsidRP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утвержденной инвестиционной программы. Фактический объем составляет 3 812 512,5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 w:rsidR="00FC51E0">
        <w:rPr>
          <w:rFonts w:ascii="Times New Roman" w:hAnsi="Times New Roman" w:cs="Times New Roman"/>
          <w:sz w:val="20"/>
          <w:szCs w:val="20"/>
        </w:rPr>
        <w:t>, в тарифной смете учтено 20% от факта</w:t>
      </w:r>
    </w:p>
    <w:p w:rsidR="001F2DA0" w:rsidRDefault="001F2DA0" w:rsidP="001F2DA0"/>
    <w:p w:rsidR="001F2DA0" w:rsidRDefault="001F2DA0" w:rsidP="001F2DA0"/>
    <w:p w:rsidR="00F71309" w:rsidRPr="00B72A7F" w:rsidRDefault="00F71309" w:rsidP="001F2DA0"/>
    <w:p w:rsidR="00194F12" w:rsidRPr="001F2DA0" w:rsidRDefault="001F2DA0" w:rsidP="00194F12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F12">
        <w:rPr>
          <w:rFonts w:ascii="Times New Roman" w:hAnsi="Times New Roman" w:cs="Times New Roman"/>
          <w:b/>
          <w:sz w:val="28"/>
          <w:szCs w:val="28"/>
        </w:rPr>
        <w:t>за 2021 год–</w:t>
      </w:r>
      <w:r w:rsidR="00194F12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F12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984"/>
        <w:gridCol w:w="1276"/>
      </w:tblGrid>
      <w:tr w:rsidR="001F2DA0" w:rsidRPr="001B28C5" w:rsidTr="0051723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94F1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3 957 137,3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4 106 959,6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94F1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1 813 995,3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77824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1 810 933,6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837FF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1 886 847,4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77824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2 018 227,1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1367A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95 860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112 147,8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ED" w:rsidRPr="001B28C5" w:rsidRDefault="00520EED" w:rsidP="0052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35 168,3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7782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35 292,7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194F1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125 265,7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77824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130 358,5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B5A" w:rsidRPr="001B28C5" w:rsidTr="00E25BA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194F12" w:rsidP="00A77B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1 359 976,2</w:t>
            </w:r>
            <w:r w:rsidR="00A77B5A" w:rsidRPr="00A77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877824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1 519 995,4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877824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  <w:r w:rsidR="00A77B5A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B5A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8147A6" w:rsidP="00194F1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1 287 </w:t>
            </w:r>
            <w:r w:rsidR="00194F12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470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77B5A" w:rsidRPr="00A77B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877824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1 440 062,4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A77B5A" w:rsidP="00FA3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FA3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72 814,9</w:t>
            </w:r>
            <w:r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877824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79 933,0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5 317 </w:t>
            </w:r>
            <w:r w:rsidR="0019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133,8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5 626 955,0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7130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16 2</w:t>
            </w:r>
            <w:r w:rsidR="0019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F71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E3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71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476 693,7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5 333 401,0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D1A5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5 150 261,3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D1A51" w:rsidP="00FF2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:rsidR="001F2DA0" w:rsidRDefault="001F2DA0" w:rsidP="001F2DA0">
      <w:pPr>
        <w:rPr>
          <w:sz w:val="20"/>
          <w:szCs w:val="20"/>
        </w:rPr>
      </w:pPr>
    </w:p>
    <w:p w:rsidR="00F71309" w:rsidRPr="00CD5217" w:rsidRDefault="00F71309" w:rsidP="00F71309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утвержденной инвестиционной программы. Фактический объем составляет </w:t>
      </w:r>
      <w:r w:rsidRPr="00F7130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F71309">
        <w:rPr>
          <w:rFonts w:ascii="Times New Roman" w:hAnsi="Times New Roman" w:cs="Times New Roman"/>
          <w:sz w:val="20"/>
          <w:szCs w:val="20"/>
        </w:rPr>
        <w:t>189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675,1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в тарифной смете учтено 2</w:t>
      </w:r>
      <w:r>
        <w:rPr>
          <w:rFonts w:ascii="Times New Roman" w:hAnsi="Times New Roman" w:cs="Times New Roman"/>
          <w:sz w:val="20"/>
          <w:szCs w:val="20"/>
        </w:rPr>
        <w:t>% от факта</w:t>
      </w: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9E4BAA" w:rsidRDefault="009E4BAA" w:rsidP="001F2DA0">
      <w:pPr>
        <w:rPr>
          <w:sz w:val="20"/>
          <w:szCs w:val="20"/>
        </w:rPr>
      </w:pPr>
    </w:p>
    <w:p w:rsidR="001F2DA0" w:rsidRPr="00B72A7F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(</w:t>
      </w:r>
      <w:r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92">
        <w:rPr>
          <w:rFonts w:ascii="Times New Roman" w:hAnsi="Times New Roman" w:cs="Times New Roman"/>
          <w:b/>
          <w:sz w:val="28"/>
          <w:szCs w:val="28"/>
        </w:rPr>
        <w:t>за 2021 год–</w:t>
      </w:r>
      <w:r w:rsidR="00787792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92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842"/>
        <w:gridCol w:w="1418"/>
      </w:tblGrid>
      <w:tr w:rsidR="001F2DA0" w:rsidRPr="001B28C5" w:rsidTr="008E6325">
        <w:trPr>
          <w:trHeight w:val="1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260E1D" w:rsidP="00787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787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331 633,1</w:t>
            </w:r>
            <w:r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4F634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349 367,7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4F634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110 325,2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7792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112 276,5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37FF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198 039,2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787792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212 154,6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1367A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12 139,4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E4BAA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13 359,7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Ремонт, всего, в т.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20EED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 (необходимо расшифровать)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260E1D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9 576,2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1F6301" w:rsidP="007877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</w:t>
            </w:r>
            <w:r w:rsidR="007877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877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60E1D" w:rsidRPr="00260E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787792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56 663,2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787792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  <w:r w:rsidR="00260E1D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787792" w:rsidP="007877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24 300,7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787792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FA38B4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26 75</w:t>
            </w:r>
            <w:r w:rsidR="002E3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E3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28 982,0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382 684,9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E4BAA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406 030,9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4F634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  <w:bookmarkStart w:id="0" w:name="_GoBack"/>
            <w:bookmarkEnd w:id="0"/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9E4BAA" w:rsidP="00D0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13 187,3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383 905,2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7792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419 218,2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D011C0" w:rsidP="00FE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</w:t>
            </w:r>
            <w:r w:rsidR="002E3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2E3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650" w:rsidRPr="001B28C5" w:rsidTr="0051723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50" w:rsidRPr="001B28C5" w:rsidRDefault="002E3650" w:rsidP="002E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50" w:rsidRPr="001B28C5" w:rsidRDefault="002E3650" w:rsidP="002E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50" w:rsidRPr="001B28C5" w:rsidRDefault="002E3650" w:rsidP="002E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50" w:rsidRPr="001B28C5" w:rsidRDefault="002E365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17 606,4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50" w:rsidRPr="001B28C5" w:rsidRDefault="00787792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18 622,6</w:t>
            </w:r>
            <w:r w:rsidR="002E365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50" w:rsidRPr="001B28C5" w:rsidRDefault="002E365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BAA" w:rsidRPr="00CD5217" w:rsidRDefault="009E4BAA" w:rsidP="009E4BAA">
      <w:pPr>
        <w:rPr>
          <w:rFonts w:ascii="Times New Roman" w:hAnsi="Times New Roman" w:cs="Times New Roman"/>
          <w:sz w:val="20"/>
          <w:szCs w:val="20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на уровне утвержденной инвестиционной программы. Фактический объем составляет </w:t>
      </w:r>
      <w:r>
        <w:rPr>
          <w:rFonts w:ascii="Times New Roman" w:hAnsi="Times New Roman" w:cs="Times New Roman"/>
          <w:sz w:val="20"/>
          <w:szCs w:val="20"/>
        </w:rPr>
        <w:t>79 225,8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в тарифной смете учтено </w:t>
      </w:r>
      <w:r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% от факта</w:t>
      </w: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81BC6">
      <w:pPr>
        <w:rPr>
          <w:rFonts w:ascii="Times New Roman" w:hAnsi="Times New Roman" w:cs="Times New Roman"/>
          <w:b/>
          <w:sz w:val="24"/>
          <w:szCs w:val="24"/>
        </w:rPr>
      </w:pPr>
    </w:p>
    <w:sectPr w:rsidR="00B72A7F" w:rsidRPr="00B72A7F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4235B"/>
    <w:rsid w:val="00055BB7"/>
    <w:rsid w:val="000B361F"/>
    <w:rsid w:val="000C0780"/>
    <w:rsid w:val="00141A2F"/>
    <w:rsid w:val="0014283A"/>
    <w:rsid w:val="00161E43"/>
    <w:rsid w:val="00194F12"/>
    <w:rsid w:val="001F2DA0"/>
    <w:rsid w:val="001F6301"/>
    <w:rsid w:val="00227E35"/>
    <w:rsid w:val="00237B5B"/>
    <w:rsid w:val="00254CA3"/>
    <w:rsid w:val="00260E1D"/>
    <w:rsid w:val="002663FB"/>
    <w:rsid w:val="00277565"/>
    <w:rsid w:val="002C57CD"/>
    <w:rsid w:val="002D0D1D"/>
    <w:rsid w:val="002E3650"/>
    <w:rsid w:val="00342587"/>
    <w:rsid w:val="00382D64"/>
    <w:rsid w:val="003D70D4"/>
    <w:rsid w:val="004176F4"/>
    <w:rsid w:val="00475DA8"/>
    <w:rsid w:val="004F6340"/>
    <w:rsid w:val="00504995"/>
    <w:rsid w:val="00505238"/>
    <w:rsid w:val="0051723A"/>
    <w:rsid w:val="00520EED"/>
    <w:rsid w:val="005368E3"/>
    <w:rsid w:val="00567536"/>
    <w:rsid w:val="005D1A51"/>
    <w:rsid w:val="006737B0"/>
    <w:rsid w:val="00675627"/>
    <w:rsid w:val="006778DA"/>
    <w:rsid w:val="006C063D"/>
    <w:rsid w:val="00787792"/>
    <w:rsid w:val="00797EBF"/>
    <w:rsid w:val="007A6F3E"/>
    <w:rsid w:val="007A7D78"/>
    <w:rsid w:val="008147A6"/>
    <w:rsid w:val="0082056A"/>
    <w:rsid w:val="00831329"/>
    <w:rsid w:val="00837FF9"/>
    <w:rsid w:val="00847050"/>
    <w:rsid w:val="00877824"/>
    <w:rsid w:val="008B153F"/>
    <w:rsid w:val="008E6325"/>
    <w:rsid w:val="00912B52"/>
    <w:rsid w:val="0091367A"/>
    <w:rsid w:val="00932CAB"/>
    <w:rsid w:val="009A13D0"/>
    <w:rsid w:val="009A27BB"/>
    <w:rsid w:val="009E4BAA"/>
    <w:rsid w:val="00A1375D"/>
    <w:rsid w:val="00A502EA"/>
    <w:rsid w:val="00A77B5A"/>
    <w:rsid w:val="00AA51E7"/>
    <w:rsid w:val="00AE2E97"/>
    <w:rsid w:val="00B131A9"/>
    <w:rsid w:val="00B52DDB"/>
    <w:rsid w:val="00B56764"/>
    <w:rsid w:val="00B72A7F"/>
    <w:rsid w:val="00B81BC6"/>
    <w:rsid w:val="00B85853"/>
    <w:rsid w:val="00C12ADD"/>
    <w:rsid w:val="00CC5E55"/>
    <w:rsid w:val="00CD5217"/>
    <w:rsid w:val="00CF4DDB"/>
    <w:rsid w:val="00D011C0"/>
    <w:rsid w:val="00D1780F"/>
    <w:rsid w:val="00DF4501"/>
    <w:rsid w:val="00E153B6"/>
    <w:rsid w:val="00E25BAB"/>
    <w:rsid w:val="00ED6EBF"/>
    <w:rsid w:val="00EE06CB"/>
    <w:rsid w:val="00EE2382"/>
    <w:rsid w:val="00F40AF1"/>
    <w:rsid w:val="00F55A71"/>
    <w:rsid w:val="00F71309"/>
    <w:rsid w:val="00F748E8"/>
    <w:rsid w:val="00FA38B4"/>
    <w:rsid w:val="00FB16E0"/>
    <w:rsid w:val="00FC51E0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EA0E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7386-081C-4973-986C-4FEED1F2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34</cp:revision>
  <dcterms:created xsi:type="dcterms:W3CDTF">2020-03-04T11:17:00Z</dcterms:created>
  <dcterms:modified xsi:type="dcterms:W3CDTF">2022-04-11T07:10:00Z</dcterms:modified>
</cp:coreProperties>
</file>